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A02BD" w14:textId="77777777" w:rsidR="00A25DFE" w:rsidRPr="00A25DFE" w:rsidRDefault="00A25DFE" w:rsidP="00A25DFE">
      <w:pPr>
        <w:spacing w:after="0" w:line="312" w:lineRule="auto"/>
        <w:rPr>
          <w:rFonts w:ascii="Times New Roman" w:hAnsi="Times New Roman" w:cs="Times New Roman"/>
          <w:spacing w:val="20"/>
          <w:sz w:val="20"/>
          <w:szCs w:val="20"/>
        </w:rPr>
      </w:pPr>
      <w:r w:rsidRPr="00A25DFE">
        <w:rPr>
          <w:rFonts w:ascii="Times New Roman" w:hAnsi="Times New Roman" w:cs="Times New Roman"/>
          <w:spacing w:val="20"/>
          <w:sz w:val="20"/>
          <w:szCs w:val="20"/>
        </w:rPr>
        <w:t xml:space="preserve">PRESSEMITTEILUNG </w:t>
      </w:r>
    </w:p>
    <w:p w14:paraId="4D67E2E7" w14:textId="65122976" w:rsidR="00A25DFE" w:rsidRPr="00A25DFE" w:rsidRDefault="00A43FBC" w:rsidP="00A25DFE">
      <w:pPr>
        <w:spacing w:after="0" w:line="312" w:lineRule="auto"/>
        <w:rPr>
          <w:rFonts w:ascii="Times New Roman" w:hAnsi="Times New Roman" w:cs="Times New Roman"/>
          <w:spacing w:val="20"/>
          <w:sz w:val="20"/>
          <w:szCs w:val="20"/>
        </w:rPr>
      </w:pPr>
      <w:r>
        <w:rPr>
          <w:rFonts w:ascii="Times New Roman" w:hAnsi="Times New Roman" w:cs="Times New Roman"/>
          <w:spacing w:val="20"/>
          <w:sz w:val="20"/>
          <w:szCs w:val="20"/>
        </w:rPr>
        <w:t>ALBERTO Golf Youngster</w:t>
      </w:r>
      <w:r w:rsidR="00A25DFE" w:rsidRPr="00A25DFE">
        <w:rPr>
          <w:rFonts w:ascii="Times New Roman" w:hAnsi="Times New Roman" w:cs="Times New Roman"/>
          <w:spacing w:val="20"/>
          <w:sz w:val="20"/>
          <w:szCs w:val="20"/>
        </w:rPr>
        <w:t xml:space="preserve"> </w:t>
      </w:r>
    </w:p>
    <w:p w14:paraId="1DE12CA0" w14:textId="77777777" w:rsidR="00A25DFE" w:rsidRDefault="00A25DFE" w:rsidP="00A25DFE">
      <w:pPr>
        <w:spacing w:after="0" w:line="312" w:lineRule="auto"/>
        <w:rPr>
          <w:rFonts w:ascii="Times New Roman" w:hAnsi="Times New Roman" w:cs="Times New Roman"/>
          <w:sz w:val="20"/>
          <w:szCs w:val="20"/>
        </w:rPr>
      </w:pPr>
    </w:p>
    <w:p w14:paraId="1325FB99" w14:textId="77777777" w:rsidR="007A2C84" w:rsidRPr="00A25DFE" w:rsidRDefault="007A2C84" w:rsidP="00A25DFE">
      <w:pPr>
        <w:spacing w:after="0" w:line="312" w:lineRule="auto"/>
        <w:rPr>
          <w:rFonts w:ascii="Times New Roman" w:hAnsi="Times New Roman" w:cs="Times New Roman"/>
          <w:sz w:val="20"/>
          <w:szCs w:val="20"/>
        </w:rPr>
      </w:pPr>
    </w:p>
    <w:p w14:paraId="6279B25E" w14:textId="21BF7ED4" w:rsidR="00A25DFE" w:rsidRPr="00A25DFE" w:rsidRDefault="00A43FBC" w:rsidP="00A25DFE">
      <w:pPr>
        <w:spacing w:after="0" w:line="312" w:lineRule="auto"/>
        <w:rPr>
          <w:rFonts w:ascii="Times New Roman" w:hAnsi="Times New Roman" w:cs="Times New Roman"/>
          <w:b/>
          <w:bCs/>
          <w:spacing w:val="20"/>
          <w:sz w:val="20"/>
          <w:szCs w:val="20"/>
        </w:rPr>
      </w:pPr>
      <w:r>
        <w:rPr>
          <w:rFonts w:ascii="Times New Roman" w:hAnsi="Times New Roman" w:cs="Times New Roman"/>
          <w:color w:val="000000" w:themeColor="text1"/>
          <w:sz w:val="20"/>
          <w:szCs w:val="20"/>
        </w:rPr>
        <w:t>Mönchengladbach</w:t>
      </w:r>
      <w:r w:rsidR="00A25DFE" w:rsidRPr="004460C4">
        <w:rPr>
          <w:rFonts w:ascii="Times New Roman" w:hAnsi="Times New Roman" w:cs="Times New Roman"/>
          <w:color w:val="000000" w:themeColor="text1"/>
          <w:sz w:val="20"/>
          <w:szCs w:val="20"/>
        </w:rPr>
        <w:t xml:space="preserve">, </w:t>
      </w:r>
      <w:r w:rsidR="004713B1">
        <w:rPr>
          <w:rFonts w:ascii="Times New Roman" w:hAnsi="Times New Roman" w:cs="Times New Roman"/>
          <w:color w:val="000000" w:themeColor="text1"/>
          <w:sz w:val="20"/>
          <w:szCs w:val="20"/>
        </w:rPr>
        <w:t>04</w:t>
      </w:r>
      <w:r w:rsidR="00A25DFE" w:rsidRPr="004460C4">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0</w:t>
      </w:r>
      <w:r w:rsidR="004713B1">
        <w:rPr>
          <w:rFonts w:ascii="Times New Roman" w:hAnsi="Times New Roman" w:cs="Times New Roman"/>
          <w:color w:val="000000" w:themeColor="text1"/>
          <w:sz w:val="20"/>
          <w:szCs w:val="20"/>
        </w:rPr>
        <w:t>2</w:t>
      </w:r>
      <w:r w:rsidR="00A25DFE" w:rsidRPr="004460C4">
        <w:rPr>
          <w:rFonts w:ascii="Times New Roman" w:hAnsi="Times New Roman" w:cs="Times New Roman"/>
          <w:color w:val="000000" w:themeColor="text1"/>
          <w:sz w:val="20"/>
          <w:szCs w:val="20"/>
        </w:rPr>
        <w:t>.202</w:t>
      </w:r>
      <w:r>
        <w:rPr>
          <w:rFonts w:ascii="Times New Roman" w:hAnsi="Times New Roman" w:cs="Times New Roman"/>
          <w:color w:val="000000" w:themeColor="text1"/>
          <w:sz w:val="20"/>
          <w:szCs w:val="20"/>
        </w:rPr>
        <w:t>5</w:t>
      </w:r>
      <w:r w:rsidR="00A25DFE" w:rsidRPr="004460C4">
        <w:rPr>
          <w:rFonts w:ascii="Times New Roman" w:hAnsi="Times New Roman" w:cs="Times New Roman"/>
          <w:sz w:val="20"/>
          <w:szCs w:val="20"/>
        </w:rPr>
        <w:br/>
      </w:r>
      <w:r w:rsidR="00A25DFE" w:rsidRPr="00A25DFE">
        <w:rPr>
          <w:rFonts w:ascii="Times New Roman" w:hAnsi="Times New Roman" w:cs="Times New Roman"/>
          <w:sz w:val="20"/>
          <w:szCs w:val="20"/>
        </w:rPr>
        <w:br/>
      </w:r>
    </w:p>
    <w:p w14:paraId="232E6D64" w14:textId="17FF30DA" w:rsidR="00DF29FF" w:rsidRPr="004460C4" w:rsidRDefault="00A43FBC" w:rsidP="00A25DFE">
      <w:pPr>
        <w:spacing w:line="312" w:lineRule="auto"/>
        <w:rPr>
          <w:rFonts w:ascii="Times New Roman" w:hAnsi="Times New Roman" w:cs="Times New Roman"/>
          <w:b/>
          <w:bCs/>
          <w:spacing w:val="20"/>
          <w:sz w:val="20"/>
          <w:szCs w:val="20"/>
        </w:rPr>
      </w:pPr>
      <w:r>
        <w:rPr>
          <w:rFonts w:ascii="Times New Roman" w:hAnsi="Times New Roman" w:cs="Times New Roman"/>
          <w:b/>
          <w:bCs/>
          <w:spacing w:val="20"/>
          <w:sz w:val="20"/>
          <w:szCs w:val="20"/>
        </w:rPr>
        <w:t>New Game mit ALBERTO Golf Youngster</w:t>
      </w:r>
      <w:r w:rsidR="00A25DFE" w:rsidRPr="00A25DFE">
        <w:rPr>
          <w:rFonts w:ascii="Times New Roman" w:hAnsi="Times New Roman" w:cs="Times New Roman"/>
          <w:sz w:val="20"/>
          <w:szCs w:val="20"/>
        </w:rPr>
        <w:br/>
      </w:r>
    </w:p>
    <w:p w14:paraId="1023CF43" w14:textId="7A74FD4B" w:rsidR="00A43FBC" w:rsidRDefault="00A43FBC" w:rsidP="00A43FBC">
      <w:pPr>
        <w:spacing w:line="312" w:lineRule="auto"/>
        <w:rPr>
          <w:rFonts w:ascii="Times New Roman" w:hAnsi="Times New Roman" w:cs="Times New Roman"/>
          <w:b/>
          <w:bCs/>
          <w:sz w:val="20"/>
          <w:szCs w:val="20"/>
        </w:rPr>
      </w:pPr>
      <w:r w:rsidRPr="00A43FBC">
        <w:rPr>
          <w:rFonts w:ascii="Times New Roman" w:hAnsi="Times New Roman" w:cs="Times New Roman"/>
          <w:b/>
          <w:bCs/>
          <w:sz w:val="20"/>
          <w:szCs w:val="20"/>
        </w:rPr>
        <w:t>Kompromisslos entspannt und extrem motiviert – Seit rund 20 Jahren hat ALBERTO Golf die Platzreife. Mit der Kollektion ALBERTO Golf Youngster, die zum Sommer 2025 ins Programm genommen wird, profitieren ab sofort auch die Golfeinsteiger vom Know-how der Mönchengladbacher Hosenspezialisten.</w:t>
      </w:r>
    </w:p>
    <w:p w14:paraId="535E9E5E" w14:textId="77777777" w:rsidR="00A43FBC" w:rsidRPr="00A43FBC" w:rsidRDefault="00A43FBC" w:rsidP="00A43FBC">
      <w:pPr>
        <w:spacing w:line="312" w:lineRule="auto"/>
        <w:rPr>
          <w:rFonts w:ascii="Times New Roman" w:hAnsi="Times New Roman" w:cs="Times New Roman"/>
          <w:b/>
          <w:bCs/>
          <w:sz w:val="20"/>
          <w:szCs w:val="20"/>
        </w:rPr>
      </w:pPr>
    </w:p>
    <w:p w14:paraId="4B6655C9" w14:textId="6FF6609C" w:rsidR="00A43FBC" w:rsidRDefault="00A43FBC" w:rsidP="00A43FBC">
      <w:pPr>
        <w:spacing w:line="312" w:lineRule="auto"/>
        <w:rPr>
          <w:rFonts w:ascii="Times New Roman" w:hAnsi="Times New Roman" w:cs="Times New Roman"/>
          <w:sz w:val="20"/>
          <w:szCs w:val="20"/>
        </w:rPr>
      </w:pPr>
      <w:r w:rsidRPr="00A43FBC">
        <w:rPr>
          <w:rFonts w:ascii="Times New Roman" w:hAnsi="Times New Roman" w:cs="Times New Roman"/>
          <w:sz w:val="20"/>
          <w:szCs w:val="20"/>
        </w:rPr>
        <w:t xml:space="preserve">High-Performance-Pants mit wasser- und schmutzabweisender Oberfläche, dabei atmungsaktiv, extrem schnell trocknend, mit UV-Schutz ausgestattet … und dann ist da noch die konsequente Entscheidung zugunsten des Styles. Mit seinen Golf-Linien für Damen und Herren hat ALBERTO Golf in den zurückliegenden zwei Jahrzehnten Court-Geschichte geschrieben und den Status quo in Sachen Golfbekleidung auch international verschoben. Mit </w:t>
      </w:r>
      <w:r w:rsidR="00361F81">
        <w:rPr>
          <w:rFonts w:ascii="Times New Roman" w:hAnsi="Times New Roman" w:cs="Times New Roman"/>
          <w:sz w:val="20"/>
          <w:szCs w:val="20"/>
        </w:rPr>
        <w:t xml:space="preserve">der Auslieferung März 2025 bringt die Marke nun ihre neue Linie </w:t>
      </w:r>
      <w:r w:rsidR="00E353AC" w:rsidRPr="00A43FBC">
        <w:rPr>
          <w:rFonts w:ascii="Times New Roman" w:hAnsi="Times New Roman" w:cs="Times New Roman"/>
          <w:b/>
          <w:bCs/>
          <w:sz w:val="20"/>
          <w:szCs w:val="20"/>
        </w:rPr>
        <w:t>ALBERTO Golf Youngster</w:t>
      </w:r>
      <w:r w:rsidR="00E353AC" w:rsidRPr="00A43FBC">
        <w:rPr>
          <w:rFonts w:ascii="Times New Roman" w:hAnsi="Times New Roman" w:cs="Times New Roman"/>
          <w:sz w:val="20"/>
          <w:szCs w:val="20"/>
        </w:rPr>
        <w:t xml:space="preserve"> </w:t>
      </w:r>
      <w:r w:rsidRPr="00A43FBC">
        <w:rPr>
          <w:rFonts w:ascii="Times New Roman" w:hAnsi="Times New Roman" w:cs="Times New Roman"/>
          <w:sz w:val="20"/>
          <w:szCs w:val="20"/>
        </w:rPr>
        <w:t xml:space="preserve">an den Start. Der Schritt lag nah. Schließlich kennt ALBERTO auch abseits des Greens seine Pappenheimer und versorgt sie verlässlich mit einer Synthese aus zeitloser Lässigkeit und einer Funktionalität, die ihre Basis in der beständigen Bereitschaft zur Innovation und Veränderung hat. </w:t>
      </w:r>
    </w:p>
    <w:p w14:paraId="160FE29A" w14:textId="77777777" w:rsidR="00A43FBC" w:rsidRPr="00A43FBC" w:rsidRDefault="00A43FBC" w:rsidP="00A43FBC">
      <w:pPr>
        <w:spacing w:line="312" w:lineRule="auto"/>
        <w:rPr>
          <w:rFonts w:ascii="Times New Roman" w:hAnsi="Times New Roman" w:cs="Times New Roman"/>
          <w:sz w:val="20"/>
          <w:szCs w:val="20"/>
        </w:rPr>
      </w:pPr>
    </w:p>
    <w:p w14:paraId="05EA4A87" w14:textId="0F41B7B1" w:rsidR="00A43FBC" w:rsidRPr="00A43FBC" w:rsidRDefault="00A43FBC" w:rsidP="00A43FBC">
      <w:pPr>
        <w:spacing w:line="312" w:lineRule="auto"/>
        <w:rPr>
          <w:rFonts w:ascii="Times New Roman" w:hAnsi="Times New Roman" w:cs="Times New Roman"/>
          <w:b/>
          <w:bCs/>
          <w:sz w:val="20"/>
          <w:szCs w:val="20"/>
        </w:rPr>
      </w:pPr>
      <w:r w:rsidRPr="00A43FBC">
        <w:rPr>
          <w:rFonts w:ascii="Times New Roman" w:hAnsi="Times New Roman" w:cs="Times New Roman"/>
          <w:b/>
          <w:bCs/>
          <w:sz w:val="20"/>
          <w:szCs w:val="20"/>
        </w:rPr>
        <w:t>Was zählt, ist auf dem Platz</w:t>
      </w:r>
    </w:p>
    <w:p w14:paraId="2BFBBBC2" w14:textId="41A630AF" w:rsidR="00A43FBC" w:rsidRPr="00A43FBC" w:rsidRDefault="00A43FBC" w:rsidP="00A43FBC">
      <w:pPr>
        <w:spacing w:line="312" w:lineRule="auto"/>
        <w:rPr>
          <w:rFonts w:ascii="Times New Roman" w:hAnsi="Times New Roman" w:cs="Times New Roman"/>
          <w:sz w:val="20"/>
          <w:szCs w:val="20"/>
        </w:rPr>
      </w:pPr>
      <w:r w:rsidRPr="00A43FBC">
        <w:rPr>
          <w:rFonts w:ascii="Times New Roman" w:hAnsi="Times New Roman" w:cs="Times New Roman"/>
          <w:sz w:val="20"/>
          <w:szCs w:val="20"/>
        </w:rPr>
        <w:t xml:space="preserve">Doch den wichtigsten Input für ALBERTO Golf Youngster lieferten die Golfer selbst. „Was sind die Needs </w:t>
      </w:r>
      <w:r w:rsidR="004713B1">
        <w:rPr>
          <w:rFonts w:ascii="Times New Roman" w:hAnsi="Times New Roman" w:cs="Times New Roman"/>
          <w:sz w:val="20"/>
          <w:szCs w:val="20"/>
        </w:rPr>
        <w:t xml:space="preserve">des Golfnachwuchses, der vielleicht erst 15, vielleicht auch 20 oder 30 Jahre alt ist? </w:t>
      </w:r>
      <w:r w:rsidRPr="00A43FBC">
        <w:rPr>
          <w:rFonts w:ascii="Times New Roman" w:hAnsi="Times New Roman" w:cs="Times New Roman"/>
          <w:sz w:val="20"/>
          <w:szCs w:val="20"/>
        </w:rPr>
        <w:t xml:space="preserve">Welche Bedürfnisse hat man als junger Mensch auf dem Platz? Diese Frage hat uns immer wieder stark beschäftigt“, sagt Marco </w:t>
      </w:r>
      <w:proofErr w:type="spellStart"/>
      <w:r w:rsidRPr="00A43FBC">
        <w:rPr>
          <w:rFonts w:ascii="Times New Roman" w:hAnsi="Times New Roman" w:cs="Times New Roman"/>
          <w:sz w:val="20"/>
          <w:szCs w:val="20"/>
        </w:rPr>
        <w:t>Lanowy</w:t>
      </w:r>
      <w:proofErr w:type="spellEnd"/>
      <w:r w:rsidRPr="00A43FBC">
        <w:rPr>
          <w:rFonts w:ascii="Times New Roman" w:hAnsi="Times New Roman" w:cs="Times New Roman"/>
          <w:sz w:val="20"/>
          <w:szCs w:val="20"/>
        </w:rPr>
        <w:t xml:space="preserve">, Geschäftsführer von ALBERTO. Grund genug, genauer hinzuschauen. „Wir haben festgestellt: In erster Linie müssen Golf-Pants perfekt performen und bequem sein – so sehen das auch die Jungen, die aber außerdem ihre eigenen stilistischen Wünsche haben.“ </w:t>
      </w:r>
    </w:p>
    <w:p w14:paraId="735ED23F" w14:textId="627BEB2B" w:rsidR="00A43FBC" w:rsidRPr="00A43FBC" w:rsidRDefault="00A43FBC" w:rsidP="00A43FBC">
      <w:pPr>
        <w:spacing w:line="312" w:lineRule="auto"/>
        <w:rPr>
          <w:rFonts w:ascii="Times New Roman" w:hAnsi="Times New Roman" w:cs="Times New Roman"/>
          <w:sz w:val="20"/>
          <w:szCs w:val="20"/>
        </w:rPr>
      </w:pPr>
      <w:r w:rsidRPr="00A43FBC">
        <w:rPr>
          <w:rFonts w:ascii="Times New Roman" w:hAnsi="Times New Roman" w:cs="Times New Roman"/>
          <w:sz w:val="20"/>
          <w:szCs w:val="20"/>
        </w:rPr>
        <w:t xml:space="preserve">Ebenfalls zielgruppenspezifisch: die Inch-Größen und die Einstiegpreislage, in der ALBERTO Golf seine Youngster-Pants anbietet. Die Kollektion kommt zudem mit </w:t>
      </w:r>
      <w:r w:rsidRPr="00A43FBC">
        <w:rPr>
          <w:rFonts w:ascii="Times New Roman" w:hAnsi="Times New Roman" w:cs="Times New Roman"/>
          <w:sz w:val="20"/>
          <w:szCs w:val="20"/>
        </w:rPr>
        <w:lastRenderedPageBreak/>
        <w:t xml:space="preserve">eigenem </w:t>
      </w:r>
      <w:proofErr w:type="spellStart"/>
      <w:r w:rsidRPr="00A43FBC">
        <w:rPr>
          <w:rFonts w:ascii="Times New Roman" w:hAnsi="Times New Roman" w:cs="Times New Roman"/>
          <w:sz w:val="20"/>
          <w:szCs w:val="20"/>
        </w:rPr>
        <w:t>Labeling</w:t>
      </w:r>
      <w:proofErr w:type="spellEnd"/>
      <w:r w:rsidRPr="00A43FBC">
        <w:rPr>
          <w:rFonts w:ascii="Times New Roman" w:hAnsi="Times New Roman" w:cs="Times New Roman"/>
          <w:sz w:val="20"/>
          <w:szCs w:val="20"/>
        </w:rPr>
        <w:t xml:space="preserve"> und </w:t>
      </w:r>
      <w:proofErr w:type="spellStart"/>
      <w:r w:rsidRPr="00A43FBC">
        <w:rPr>
          <w:rFonts w:ascii="Times New Roman" w:hAnsi="Times New Roman" w:cs="Times New Roman"/>
          <w:sz w:val="20"/>
          <w:szCs w:val="20"/>
        </w:rPr>
        <w:t>Hangtag</w:t>
      </w:r>
      <w:proofErr w:type="spellEnd"/>
      <w:r w:rsidRPr="00A43FBC">
        <w:rPr>
          <w:rFonts w:ascii="Times New Roman" w:hAnsi="Times New Roman" w:cs="Times New Roman"/>
          <w:sz w:val="20"/>
          <w:szCs w:val="20"/>
        </w:rPr>
        <w:t xml:space="preserve">. Zur Premiere fokussiert sich die Auswahl zunächst auf die ultraleichte Light Tech Gabardine WR und die 360 Performance WR für den ganzjährigen Einsatz. Erstere ist erhältlich als ‚Ian-Y‘, als Wide-Cut-Chino ‚Louis-Y‘ sowie als etwas kürzere </w:t>
      </w:r>
      <w:proofErr w:type="spellStart"/>
      <w:r w:rsidRPr="00A43FBC">
        <w:rPr>
          <w:rFonts w:ascii="Times New Roman" w:hAnsi="Times New Roman" w:cs="Times New Roman"/>
          <w:sz w:val="20"/>
          <w:szCs w:val="20"/>
        </w:rPr>
        <w:t>Baggy</w:t>
      </w:r>
      <w:proofErr w:type="spellEnd"/>
      <w:r w:rsidRPr="00A43FBC">
        <w:rPr>
          <w:rFonts w:ascii="Times New Roman" w:hAnsi="Times New Roman" w:cs="Times New Roman"/>
          <w:sz w:val="20"/>
          <w:szCs w:val="20"/>
        </w:rPr>
        <w:t>-Bermuda ‚Max-Y‘, Letztere ebenfalls als ‚Ian-Y‘ sowie als ‚</w:t>
      </w:r>
      <w:proofErr w:type="spellStart"/>
      <w:r w:rsidRPr="00A43FBC">
        <w:rPr>
          <w:rFonts w:ascii="Times New Roman" w:hAnsi="Times New Roman" w:cs="Times New Roman"/>
          <w:sz w:val="20"/>
          <w:szCs w:val="20"/>
        </w:rPr>
        <w:t>Earnie</w:t>
      </w:r>
      <w:proofErr w:type="spellEnd"/>
      <w:r w:rsidRPr="00A43FBC">
        <w:rPr>
          <w:rFonts w:ascii="Times New Roman" w:hAnsi="Times New Roman" w:cs="Times New Roman"/>
          <w:sz w:val="20"/>
          <w:szCs w:val="20"/>
        </w:rPr>
        <w:t xml:space="preserve">-Y‘ und ‚Rookie-Y-9‘, einem </w:t>
      </w:r>
      <w:proofErr w:type="spellStart"/>
      <w:r w:rsidRPr="00A43FBC">
        <w:rPr>
          <w:rFonts w:ascii="Times New Roman" w:hAnsi="Times New Roman" w:cs="Times New Roman"/>
          <w:sz w:val="20"/>
          <w:szCs w:val="20"/>
        </w:rPr>
        <w:t>Joggpants</w:t>
      </w:r>
      <w:proofErr w:type="spellEnd"/>
      <w:r w:rsidRPr="00A43FBC">
        <w:rPr>
          <w:rFonts w:ascii="Times New Roman" w:hAnsi="Times New Roman" w:cs="Times New Roman"/>
          <w:sz w:val="20"/>
          <w:szCs w:val="20"/>
        </w:rPr>
        <w:t xml:space="preserve">-Style mit Gummieinsätzen am seitlichen Bund und an den Beinenden. Beliefert wurden in einem ersten Schritt ausgewählte Händler </w:t>
      </w:r>
      <w:r w:rsidRPr="004713B1">
        <w:rPr>
          <w:rFonts w:ascii="Times New Roman" w:hAnsi="Times New Roman" w:cs="Times New Roman"/>
          <w:sz w:val="20"/>
          <w:szCs w:val="20"/>
        </w:rPr>
        <w:t xml:space="preserve">in Deutschland, </w:t>
      </w:r>
      <w:r w:rsidR="004713B1" w:rsidRPr="004713B1">
        <w:rPr>
          <w:rFonts w:ascii="Times New Roman" w:hAnsi="Times New Roman" w:cs="Times New Roman"/>
          <w:sz w:val="20"/>
          <w:szCs w:val="20"/>
        </w:rPr>
        <w:t>Dänemark</w:t>
      </w:r>
      <w:r w:rsidR="004713B1">
        <w:rPr>
          <w:rFonts w:ascii="Times New Roman" w:hAnsi="Times New Roman" w:cs="Times New Roman"/>
          <w:sz w:val="20"/>
          <w:szCs w:val="20"/>
        </w:rPr>
        <w:t xml:space="preserve">, den Niederlanden, Österreich und der Schweiz. </w:t>
      </w:r>
    </w:p>
    <w:p w14:paraId="17B4B3C0" w14:textId="77777777" w:rsidR="00A43FBC" w:rsidRPr="00A43FBC" w:rsidRDefault="00A43FBC" w:rsidP="00A43FBC">
      <w:pPr>
        <w:spacing w:line="312" w:lineRule="auto"/>
        <w:rPr>
          <w:rFonts w:ascii="Times New Roman" w:hAnsi="Times New Roman" w:cs="Times New Roman"/>
          <w:sz w:val="20"/>
          <w:szCs w:val="20"/>
        </w:rPr>
      </w:pPr>
    </w:p>
    <w:p w14:paraId="3312C385" w14:textId="67121C2D" w:rsidR="00A43FBC" w:rsidRPr="00A43FBC" w:rsidRDefault="00A43FBC" w:rsidP="00A43FBC">
      <w:pPr>
        <w:spacing w:line="312" w:lineRule="auto"/>
        <w:rPr>
          <w:rFonts w:ascii="Times New Roman" w:hAnsi="Times New Roman" w:cs="Times New Roman"/>
          <w:b/>
          <w:bCs/>
          <w:sz w:val="20"/>
          <w:szCs w:val="20"/>
        </w:rPr>
      </w:pPr>
      <w:r w:rsidRPr="00A43FBC">
        <w:rPr>
          <w:rFonts w:ascii="Times New Roman" w:hAnsi="Times New Roman" w:cs="Times New Roman"/>
          <w:b/>
          <w:bCs/>
          <w:sz w:val="20"/>
          <w:szCs w:val="20"/>
        </w:rPr>
        <w:t>Potenziale heben</w:t>
      </w:r>
    </w:p>
    <w:p w14:paraId="71E39111" w14:textId="77777777" w:rsidR="00A43FBC" w:rsidRPr="00A43FBC" w:rsidRDefault="00A43FBC" w:rsidP="00A43FBC">
      <w:pPr>
        <w:spacing w:line="312" w:lineRule="auto"/>
        <w:rPr>
          <w:rFonts w:ascii="Times New Roman" w:hAnsi="Times New Roman" w:cs="Times New Roman"/>
          <w:sz w:val="20"/>
          <w:szCs w:val="20"/>
        </w:rPr>
      </w:pPr>
      <w:r w:rsidRPr="00A43FBC">
        <w:rPr>
          <w:rFonts w:ascii="Times New Roman" w:hAnsi="Times New Roman" w:cs="Times New Roman"/>
          <w:sz w:val="20"/>
          <w:szCs w:val="20"/>
        </w:rPr>
        <w:t xml:space="preserve">Bislang richtet sich ALBERTO Golf Youngster nur an die Herren. Doch dabei wird es nicht bleiben, wie Marco </w:t>
      </w:r>
      <w:proofErr w:type="spellStart"/>
      <w:r w:rsidRPr="00A43FBC">
        <w:rPr>
          <w:rFonts w:ascii="Times New Roman" w:hAnsi="Times New Roman" w:cs="Times New Roman"/>
          <w:sz w:val="20"/>
          <w:szCs w:val="20"/>
        </w:rPr>
        <w:t>Lanowy</w:t>
      </w:r>
      <w:proofErr w:type="spellEnd"/>
      <w:r w:rsidRPr="00A43FBC">
        <w:rPr>
          <w:rFonts w:ascii="Times New Roman" w:hAnsi="Times New Roman" w:cs="Times New Roman"/>
          <w:sz w:val="20"/>
          <w:szCs w:val="20"/>
        </w:rPr>
        <w:t xml:space="preserve"> betont: „Angesichts des enorm großen Feedbacks und Interesses seitens des Handels wird es unsere junge Golf-Linie zeitnah auch für Damen geben.“ Welches Potenzial die gezielte Ansprache einer jüngeren Zielgruppe für ALBERTO birgt, untermauern nicht zuletzt die Ergebnisse einer Studie, die das Mönchengladbacher Traditionsunternehmen in Zusammenarbeit mit der Hochschule Niederrhein durchgeführt hat: Bei den 25- bis 35-Jährigen liegt der potenzielle Marktanteil bei 27 Prozent – und damit höher als bei allen anderen Altersgruppen. </w:t>
      </w:r>
    </w:p>
    <w:p w14:paraId="2077735A" w14:textId="77777777" w:rsidR="00A25DFE" w:rsidRPr="00A25DFE" w:rsidRDefault="00A25DFE" w:rsidP="00A25DFE">
      <w:pPr>
        <w:spacing w:after="0" w:line="260" w:lineRule="exact"/>
        <w:rPr>
          <w:rFonts w:ascii="Times New Roman" w:hAnsi="Times New Roman" w:cs="Times New Roman"/>
          <w:sz w:val="20"/>
          <w:szCs w:val="20"/>
        </w:rPr>
      </w:pPr>
    </w:p>
    <w:p w14:paraId="21910E40" w14:textId="77777777" w:rsidR="00A25DFE" w:rsidRPr="00A25DFE" w:rsidRDefault="00A25DFE" w:rsidP="00A25DFE">
      <w:pPr>
        <w:spacing w:after="0" w:line="260" w:lineRule="exact"/>
        <w:rPr>
          <w:rFonts w:ascii="Times New Roman" w:hAnsi="Times New Roman" w:cs="Times New Roman"/>
          <w:sz w:val="20"/>
          <w:szCs w:val="20"/>
        </w:rPr>
      </w:pPr>
    </w:p>
    <w:p w14:paraId="54DC7CD3" w14:textId="77777777" w:rsidR="00A25DFE" w:rsidRPr="00A25DFE" w:rsidRDefault="00A25DFE" w:rsidP="00A25DFE">
      <w:pPr>
        <w:spacing w:after="0" w:line="260" w:lineRule="exact"/>
        <w:rPr>
          <w:rFonts w:ascii="Times New Roman" w:eastAsia="MS Mincho" w:hAnsi="Times New Roman"/>
          <w:spacing w:val="5"/>
          <w:kern w:val="0"/>
          <w:sz w:val="20"/>
          <w:szCs w:val="20"/>
          <w:lang w:eastAsia="de-DE"/>
          <w14:ligatures w14:val="standard"/>
          <w14:numForm w14:val="oldStyle"/>
          <w14:numSpacing w14:val="tabular"/>
          <w14:cntxtAlts/>
        </w:rPr>
      </w:pPr>
      <w:r w:rsidRPr="00A25DFE">
        <w:rPr>
          <w:rFonts w:ascii="Times New Roman" w:eastAsia="MS Mincho" w:hAnsi="Times New Roman"/>
          <w:spacing w:val="5"/>
          <w:kern w:val="0"/>
          <w:sz w:val="20"/>
          <w:szCs w:val="20"/>
          <w:lang w:eastAsia="de-DE"/>
          <w14:ligatures w14:val="standard"/>
          <w14:numForm w14:val="oldStyle"/>
          <w14:numSpacing w14:val="tabular"/>
          <w14:cntxtAlts/>
        </w:rPr>
        <w:t xml:space="preserve">Das Text- und Bildmaterial steht zum Download zur Verfügung unter: </w:t>
      </w:r>
    </w:p>
    <w:p w14:paraId="29AD80BF" w14:textId="02CC6C36" w:rsidR="00A25DFE" w:rsidRPr="00A43FBC" w:rsidRDefault="00A43FBC" w:rsidP="00A25DFE">
      <w:pPr>
        <w:spacing w:after="0" w:line="260" w:lineRule="exact"/>
        <w:rPr>
          <w:rFonts w:ascii="Times New Roman" w:eastAsia="MS Mincho" w:hAnsi="Times New Roman" w:cs="Times New Roman"/>
          <w:spacing w:val="5"/>
          <w:kern w:val="0"/>
          <w:sz w:val="20"/>
          <w:szCs w:val="20"/>
          <w:lang w:eastAsia="de-DE"/>
          <w14:ligatures w14:val="standard"/>
          <w14:numForm w14:val="oldStyle"/>
          <w14:numSpacing w14:val="tabular"/>
          <w14:cntxtAlts/>
        </w:rPr>
      </w:pPr>
      <w:hyperlink r:id="rId4" w:history="1">
        <w:r w:rsidRPr="00A43FBC">
          <w:rPr>
            <w:rStyle w:val="Hyperlink"/>
            <w:rFonts w:ascii="Times New Roman" w:eastAsia="MS Mincho" w:hAnsi="Times New Roman" w:cs="Times New Roman"/>
            <w:spacing w:val="5"/>
            <w:kern w:val="0"/>
            <w:sz w:val="20"/>
            <w:szCs w:val="20"/>
            <w:highlight w:val="yellow"/>
            <w:lang w:eastAsia="de-DE"/>
            <w14:ligatures w14:val="standard"/>
            <w14:numForm w14:val="oldStyle"/>
            <w14:numSpacing w14:val="tabular"/>
            <w14:cntxtAlts/>
          </w:rPr>
          <w:t>https://press.alberto-pants.com</w:t>
        </w:r>
      </w:hyperlink>
      <w:r w:rsidRPr="00A43FBC">
        <w:rPr>
          <w:rFonts w:ascii="Times New Roman" w:eastAsia="MS Mincho" w:hAnsi="Times New Roman" w:cs="Times New Roman"/>
          <w:spacing w:val="5"/>
          <w:kern w:val="0"/>
          <w:sz w:val="20"/>
          <w:szCs w:val="20"/>
          <w:highlight w:val="yellow"/>
          <w:lang w:eastAsia="de-DE"/>
          <w14:ligatures w14:val="standard"/>
          <w14:numForm w14:val="oldStyle"/>
          <w14:numSpacing w14:val="tabular"/>
          <w14:cntxtAlts/>
        </w:rPr>
        <w:t xml:space="preserve"> (BITTE LINK EINFÜGEN)</w:t>
      </w:r>
      <w:r>
        <w:rPr>
          <w:rFonts w:ascii="Times New Roman" w:eastAsia="MS Mincho" w:hAnsi="Times New Roman" w:cs="Times New Roman"/>
          <w:spacing w:val="5"/>
          <w:kern w:val="0"/>
          <w:sz w:val="20"/>
          <w:szCs w:val="20"/>
          <w:lang w:eastAsia="de-DE"/>
          <w14:ligatures w14:val="standard"/>
          <w14:numForm w14:val="oldStyle"/>
          <w14:numSpacing w14:val="tabular"/>
          <w14:cntxtAlts/>
        </w:rPr>
        <w:t xml:space="preserve"> </w:t>
      </w:r>
    </w:p>
    <w:p w14:paraId="0F717461" w14:textId="77777777" w:rsidR="00A43FBC" w:rsidRPr="00A43FBC" w:rsidRDefault="00A43FBC" w:rsidP="00A25DFE">
      <w:pPr>
        <w:spacing w:after="0" w:line="260" w:lineRule="exact"/>
        <w:rPr>
          <w:rFonts w:ascii="Times New Roman" w:eastAsia="MS Mincho" w:hAnsi="Times New Roman" w:cs="Times New Roman"/>
          <w:spacing w:val="5"/>
          <w:kern w:val="0"/>
          <w:sz w:val="20"/>
          <w:szCs w:val="20"/>
          <w:lang w:eastAsia="de-DE"/>
          <w14:ligatures w14:val="standard"/>
          <w14:numForm w14:val="oldStyle"/>
          <w14:numSpacing w14:val="tabular"/>
          <w14:cntxtAlts/>
        </w:rPr>
      </w:pPr>
    </w:p>
    <w:p w14:paraId="0030EDEA" w14:textId="77777777" w:rsidR="00A25DFE" w:rsidRDefault="00A25DFE" w:rsidP="00A25DFE">
      <w:pPr>
        <w:spacing w:after="0" w:line="260" w:lineRule="exact"/>
        <w:rPr>
          <w:rFonts w:ascii="Times New Roman" w:eastAsia="MS Mincho" w:hAnsi="Times New Roman" w:cs="Arial"/>
          <w:b/>
          <w:bCs/>
          <w:spacing w:val="5"/>
          <w:kern w:val="0"/>
          <w:sz w:val="20"/>
          <w:szCs w:val="20"/>
          <w:lang w:eastAsia="de-DE"/>
          <w14:ligatures w14:val="standard"/>
          <w14:numForm w14:val="oldStyle"/>
          <w14:numSpacing w14:val="tabular"/>
          <w14:cntxtAlts/>
        </w:rPr>
      </w:pPr>
      <w:r w:rsidRPr="00A43FBC">
        <w:rPr>
          <w:rFonts w:ascii="Times New Roman" w:eastAsia="MS Mincho" w:hAnsi="Times New Roman" w:cs="Times New Roman"/>
          <w:spacing w:val="5"/>
          <w:kern w:val="0"/>
          <w:sz w:val="20"/>
          <w:szCs w:val="20"/>
          <w:lang w:eastAsia="de-DE"/>
          <w14:ligatures w14:val="standard"/>
          <w14:numForm w14:val="oldStyle"/>
          <w14:numSpacing w14:val="tabular"/>
          <w14:cntxtAlts/>
        </w:rPr>
        <w:br/>
      </w:r>
      <w:r w:rsidRPr="00A25DFE">
        <w:rPr>
          <w:rFonts w:ascii="Times New Roman" w:eastAsia="MS Mincho" w:hAnsi="Times New Roman" w:cs="Arial"/>
          <w:b/>
          <w:bCs/>
          <w:spacing w:val="5"/>
          <w:kern w:val="0"/>
          <w:sz w:val="20"/>
          <w:szCs w:val="20"/>
          <w:lang w:eastAsia="de-DE"/>
          <w14:ligatures w14:val="standard"/>
          <w14:numForm w14:val="oldStyle"/>
          <w14:numSpacing w14:val="tabular"/>
          <w14:cntxtAlts/>
        </w:rPr>
        <w:t>Für weitere Informationen:</w:t>
      </w:r>
    </w:p>
    <w:p w14:paraId="7023EB45" w14:textId="77777777" w:rsidR="00A25DFE" w:rsidRPr="00A25DFE" w:rsidRDefault="00A25DFE" w:rsidP="00A25DFE">
      <w:pPr>
        <w:spacing w:after="0" w:line="260" w:lineRule="exact"/>
        <w:rPr>
          <w:rFonts w:ascii="Times New Roman" w:eastAsia="MS Mincho" w:hAnsi="Times New Roman" w:cs="Arial"/>
          <w:i/>
          <w:spacing w:val="5"/>
          <w:kern w:val="0"/>
          <w:sz w:val="20"/>
          <w:szCs w:val="20"/>
          <w:lang w:eastAsia="de-DE"/>
          <w14:ligatures w14:val="standard"/>
          <w14:numForm w14:val="oldStyle"/>
          <w14:numSpacing w14:val="tabular"/>
          <w14:cntxtAlts/>
        </w:rPr>
      </w:pPr>
    </w:p>
    <w:p w14:paraId="2D0597ED" w14:textId="77777777" w:rsidR="00A25DFE" w:rsidRPr="004713B1" w:rsidRDefault="00A25DFE" w:rsidP="00A25DFE">
      <w:pPr>
        <w:keepNext/>
        <w:keepLines/>
        <w:spacing w:after="0" w:line="260" w:lineRule="exact"/>
        <w:outlineLvl w:val="3"/>
        <w:rPr>
          <w:rFonts w:ascii="Arial" w:eastAsia="MS Gothic" w:hAnsi="Arial" w:cs="Times New Roman"/>
          <w:b/>
          <w:bCs/>
          <w:iCs/>
          <w:caps/>
          <w:spacing w:val="20"/>
          <w:kern w:val="0"/>
          <w:sz w:val="10"/>
          <w:szCs w:val="24"/>
          <w:lang w:eastAsia="de-DE"/>
          <w14:ligatures w14:val="none"/>
          <w14:numForm w14:val="oldStyle"/>
          <w14:numSpacing w14:val="tabular"/>
          <w14:cntxtAlts/>
        </w:rPr>
      </w:pPr>
      <w:r w:rsidRPr="004713B1">
        <w:rPr>
          <w:rFonts w:ascii="Arial" w:eastAsia="MS Gothic" w:hAnsi="Arial" w:cs="Times New Roman"/>
          <w:b/>
          <w:bCs/>
          <w:iCs/>
          <w:caps/>
          <w:spacing w:val="20"/>
          <w:kern w:val="0"/>
          <w:sz w:val="10"/>
          <w:szCs w:val="24"/>
          <w:lang w:eastAsia="de-DE"/>
          <w14:ligatures w14:val="none"/>
          <w14:numForm w14:val="oldStyle"/>
          <w14:numSpacing w14:val="tabular"/>
          <w14:cntxtAlts/>
        </w:rPr>
        <w:t>PRESS AGENCY</w:t>
      </w:r>
    </w:p>
    <w:p w14:paraId="4AA22980" w14:textId="77777777" w:rsidR="00A25DFE" w:rsidRPr="004713B1" w:rsidRDefault="00A25DFE" w:rsidP="00A25DFE">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4713B1">
        <w:rPr>
          <w:rFonts w:ascii="Times New Roman" w:eastAsia="MS Mincho" w:hAnsi="Times New Roman" w:cs="Arial"/>
          <w:spacing w:val="5"/>
          <w:kern w:val="0"/>
          <w:sz w:val="19"/>
          <w:szCs w:val="16"/>
          <w:lang w:eastAsia="de-DE"/>
          <w14:ligatures w14:val="standard"/>
          <w14:numForm w14:val="oldStyle"/>
          <w14:numSpacing w14:val="tabular"/>
          <w14:cntxtAlts/>
        </w:rPr>
        <w:t xml:space="preserve">HOPFER Public Relations </w:t>
      </w:r>
    </w:p>
    <w:p w14:paraId="4A1EFB80" w14:textId="77777777" w:rsidR="00A25DFE" w:rsidRPr="004713B1" w:rsidRDefault="00A25DFE" w:rsidP="00A25DFE">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4713B1">
        <w:rPr>
          <w:rFonts w:ascii="Times New Roman" w:eastAsia="MS Mincho" w:hAnsi="Times New Roman" w:cs="Arial"/>
          <w:spacing w:val="5"/>
          <w:kern w:val="0"/>
          <w:sz w:val="19"/>
          <w:szCs w:val="16"/>
          <w:lang w:eastAsia="de-DE"/>
          <w14:ligatures w14:val="standard"/>
          <w14:numForm w14:val="oldStyle"/>
          <w14:numSpacing w14:val="tabular"/>
          <w14:cntxtAlts/>
        </w:rPr>
        <w:t>Mona Meier</w:t>
      </w:r>
    </w:p>
    <w:p w14:paraId="21A33BD6" w14:textId="77777777" w:rsidR="00A25DFE" w:rsidRPr="00A25DFE" w:rsidRDefault="00A25DFE" w:rsidP="00A25DFE">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25DFE">
        <w:rPr>
          <w:rFonts w:ascii="Times New Roman" w:eastAsia="MS Mincho" w:hAnsi="Times New Roman" w:cs="Arial"/>
          <w:spacing w:val="5"/>
          <w:kern w:val="0"/>
          <w:sz w:val="19"/>
          <w:szCs w:val="16"/>
          <w:lang w:eastAsia="de-DE"/>
          <w14:ligatures w14:val="standard"/>
          <w14:numForm w14:val="oldStyle"/>
          <w14:numSpacing w14:val="tabular"/>
          <w14:cntxtAlts/>
        </w:rPr>
        <w:t>Panoramaweg 6</w:t>
      </w:r>
    </w:p>
    <w:p w14:paraId="0E3B4E85" w14:textId="77777777" w:rsidR="00A25DFE" w:rsidRPr="00A25DFE" w:rsidRDefault="00A25DFE" w:rsidP="00A25DFE">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25DFE">
        <w:rPr>
          <w:rFonts w:ascii="Times New Roman" w:eastAsia="MS Mincho" w:hAnsi="Times New Roman" w:cs="Arial"/>
          <w:spacing w:val="5"/>
          <w:kern w:val="0"/>
          <w:sz w:val="19"/>
          <w:szCs w:val="16"/>
          <w:lang w:eastAsia="de-DE"/>
          <w14:ligatures w14:val="standard"/>
          <w14:numForm w14:val="oldStyle"/>
          <w14:numSpacing w14:val="tabular"/>
          <w14:cntxtAlts/>
        </w:rPr>
        <w:t>78727 Oberndorf a.N.</w:t>
      </w:r>
    </w:p>
    <w:p w14:paraId="14400CA0" w14:textId="77777777" w:rsidR="00A25DFE" w:rsidRPr="00A25DFE" w:rsidRDefault="00A25DFE" w:rsidP="00A25DFE">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25DFE">
        <w:rPr>
          <w:rFonts w:ascii="Times New Roman" w:eastAsia="MS Mincho" w:hAnsi="Times New Roman" w:cs="Arial"/>
          <w:spacing w:val="5"/>
          <w:kern w:val="0"/>
          <w:sz w:val="19"/>
          <w:szCs w:val="16"/>
          <w:lang w:eastAsia="de-DE"/>
          <w14:ligatures w14:val="standard"/>
          <w14:numForm w14:val="oldStyle"/>
          <w14:numSpacing w14:val="tabular"/>
          <w14:cntxtAlts/>
        </w:rPr>
        <w:t>T +49 7423 8758752</w:t>
      </w:r>
    </w:p>
    <w:p w14:paraId="78311476" w14:textId="77777777" w:rsidR="00A25DFE" w:rsidRPr="00A25DFE" w:rsidRDefault="00A25DFE" w:rsidP="00A25DFE">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hyperlink r:id="rId5" w:history="1">
        <w:r w:rsidRPr="00A25DFE">
          <w:rPr>
            <w:rFonts w:ascii="Times New Roman" w:eastAsia="MS Mincho" w:hAnsi="Times New Roman" w:cs="Arial"/>
            <w:spacing w:val="5"/>
            <w:kern w:val="0"/>
            <w:sz w:val="19"/>
            <w:szCs w:val="16"/>
            <w:lang w:eastAsia="de-DE"/>
            <w14:ligatures w14:val="standard"/>
            <w14:numForm w14:val="oldStyle"/>
            <w14:numSpacing w14:val="tabular"/>
            <w14:cntxtAlts/>
          </w:rPr>
          <w:t>mona.meier@hopfer-pr.de</w:t>
        </w:r>
      </w:hyperlink>
    </w:p>
    <w:p w14:paraId="0DEAF7DE" w14:textId="77777777" w:rsidR="00A25DFE" w:rsidRPr="004713B1" w:rsidRDefault="00A25DFE" w:rsidP="00A25DFE">
      <w:pPr>
        <w:spacing w:after="0" w:line="260" w:lineRule="exact"/>
        <w:rPr>
          <w:rFonts w:ascii="Times New Roman" w:eastAsia="MS Mincho" w:hAnsi="Times New Roman" w:cs="Arial"/>
          <w:spacing w:val="5"/>
          <w:kern w:val="0"/>
          <w:sz w:val="19"/>
          <w:szCs w:val="16"/>
          <w:lang w:val="en-US" w:eastAsia="de-DE"/>
          <w14:ligatures w14:val="standard"/>
          <w14:numForm w14:val="oldStyle"/>
          <w14:numSpacing w14:val="tabular"/>
          <w14:cntxtAlts/>
        </w:rPr>
      </w:pPr>
      <w:hyperlink r:id="rId6" w:history="1">
        <w:r w:rsidRPr="004713B1">
          <w:rPr>
            <w:rFonts w:ascii="Times New Roman" w:eastAsia="MS Mincho" w:hAnsi="Times New Roman" w:cs="Arial"/>
            <w:spacing w:val="5"/>
            <w:kern w:val="0"/>
            <w:sz w:val="19"/>
            <w:szCs w:val="16"/>
            <w:lang w:val="en-US" w:eastAsia="de-DE"/>
            <w14:ligatures w14:val="standard"/>
            <w14:numForm w14:val="oldStyle"/>
            <w14:numSpacing w14:val="tabular"/>
            <w14:cntxtAlts/>
          </w:rPr>
          <w:t>www.hopfer-pr.de</w:t>
        </w:r>
      </w:hyperlink>
    </w:p>
    <w:p w14:paraId="0A33C303" w14:textId="77777777" w:rsidR="00A25DFE" w:rsidRPr="004713B1" w:rsidRDefault="00A25DFE" w:rsidP="00A25DFE">
      <w:pPr>
        <w:spacing w:after="0" w:line="260" w:lineRule="exact"/>
        <w:rPr>
          <w:rFonts w:ascii="Times New Roman" w:eastAsia="MS Mincho" w:hAnsi="Times New Roman" w:cs="Arial"/>
          <w:spacing w:val="5"/>
          <w:kern w:val="0"/>
          <w:sz w:val="19"/>
          <w:szCs w:val="24"/>
          <w:lang w:val="en-US" w:eastAsia="de-DE"/>
          <w14:ligatures w14:val="none"/>
          <w14:numForm w14:val="oldStyle"/>
          <w14:numSpacing w14:val="tabular"/>
          <w14:cntxtAlts/>
        </w:rPr>
      </w:pPr>
    </w:p>
    <w:p w14:paraId="20D35818" w14:textId="4FA87ACC" w:rsidR="00A43FBC" w:rsidRPr="004713B1"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43FBC">
        <w:rPr>
          <w:rFonts w:ascii="Arial" w:eastAsia="MS Gothic" w:hAnsi="Arial" w:cs="Times New Roman"/>
          <w:b/>
          <w:bCs/>
          <w:iCs/>
          <w:caps/>
          <w:spacing w:val="20"/>
          <w:kern w:val="0"/>
          <w:sz w:val="10"/>
          <w:szCs w:val="24"/>
          <w:lang w:val="en-US" w:eastAsia="de-DE"/>
          <w14:ligatures w14:val="none"/>
          <w14:numForm w14:val="oldStyle"/>
          <w14:numSpacing w14:val="tabular"/>
          <w14:cntxtAlts/>
        </w:rPr>
        <w:t>ALBERTO</w:t>
      </w:r>
      <w:r w:rsidR="00A25DFE" w:rsidRPr="00A43FBC">
        <w:rPr>
          <w:rFonts w:ascii="Times New Roman" w:hAnsi="Times New Roman" w:cs="Times New Roman"/>
          <w:sz w:val="20"/>
          <w:szCs w:val="20"/>
          <w:lang w:val="en-US"/>
        </w:rPr>
        <w:br/>
      </w:r>
      <w:proofErr w:type="spellStart"/>
      <w:r w:rsidRPr="00A43FBC">
        <w:rPr>
          <w:rFonts w:ascii="Times New Roman" w:eastAsia="MS Mincho" w:hAnsi="Times New Roman" w:cs="Arial"/>
          <w:spacing w:val="5"/>
          <w:kern w:val="0"/>
          <w:sz w:val="19"/>
          <w:szCs w:val="16"/>
          <w:lang w:val="en-US" w:eastAsia="de-DE"/>
          <w14:ligatures w14:val="standard"/>
          <w14:numForm w14:val="oldStyle"/>
          <w14:numSpacing w14:val="tabular"/>
          <w14:cntxtAlts/>
        </w:rPr>
        <w:t>ALBERTO</w:t>
      </w:r>
      <w:proofErr w:type="spellEnd"/>
      <w:r w:rsidRPr="00A43FBC">
        <w:rPr>
          <w:rFonts w:ascii="Times New Roman" w:eastAsia="MS Mincho" w:hAnsi="Times New Roman" w:cs="Arial"/>
          <w:spacing w:val="5"/>
          <w:kern w:val="0"/>
          <w:sz w:val="19"/>
          <w:szCs w:val="16"/>
          <w:lang w:val="en-US" w:eastAsia="de-DE"/>
          <w14:ligatures w14:val="standard"/>
          <w14:numForm w14:val="oldStyle"/>
          <w14:numSpacing w14:val="tabular"/>
          <w14:cntxtAlts/>
        </w:rPr>
        <w:t xml:space="preserve"> GmbH &amp; Co. </w:t>
      </w:r>
      <w:r w:rsidRPr="004713B1">
        <w:rPr>
          <w:rFonts w:ascii="Times New Roman" w:eastAsia="MS Mincho" w:hAnsi="Times New Roman" w:cs="Arial"/>
          <w:spacing w:val="5"/>
          <w:kern w:val="0"/>
          <w:sz w:val="19"/>
          <w:szCs w:val="16"/>
          <w:lang w:eastAsia="de-DE"/>
          <w14:ligatures w14:val="standard"/>
          <w14:numForm w14:val="oldStyle"/>
          <w14:numSpacing w14:val="tabular"/>
          <w14:cntxtAlts/>
        </w:rPr>
        <w:t xml:space="preserve">KG  </w:t>
      </w:r>
    </w:p>
    <w:p w14:paraId="66E74804" w14:textId="3E0DDDF9" w:rsidR="00A43FBC" w:rsidRPr="00A43FBC"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43FBC">
        <w:rPr>
          <w:rFonts w:ascii="Times New Roman" w:eastAsia="MS Mincho" w:hAnsi="Times New Roman" w:cs="Arial"/>
          <w:spacing w:val="5"/>
          <w:kern w:val="0"/>
          <w:sz w:val="19"/>
          <w:szCs w:val="16"/>
          <w:lang w:eastAsia="de-DE"/>
          <w14:ligatures w14:val="standard"/>
          <w14:numForm w14:val="oldStyle"/>
          <w14:numSpacing w14:val="tabular"/>
          <w14:cntxtAlts/>
        </w:rPr>
        <w:t>Rheydter Straße 19-31</w:t>
      </w:r>
    </w:p>
    <w:p w14:paraId="51C29D3D" w14:textId="7635CABF" w:rsidR="00A43FBC" w:rsidRPr="00A25DFE"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Pr>
          <w:rFonts w:ascii="Times New Roman" w:eastAsia="MS Mincho" w:hAnsi="Times New Roman" w:cs="Arial"/>
          <w:spacing w:val="5"/>
          <w:kern w:val="0"/>
          <w:sz w:val="19"/>
          <w:szCs w:val="16"/>
          <w:lang w:eastAsia="de-DE"/>
          <w14:ligatures w14:val="standard"/>
          <w14:numForm w14:val="oldStyle"/>
          <w14:numSpacing w14:val="tabular"/>
          <w14:cntxtAlts/>
        </w:rPr>
        <w:t xml:space="preserve">41065 Mönchengladbach </w:t>
      </w:r>
    </w:p>
    <w:p w14:paraId="44955869" w14:textId="77777777" w:rsidR="00A43FBC"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25DFE">
        <w:rPr>
          <w:rFonts w:ascii="Times New Roman" w:eastAsia="MS Mincho" w:hAnsi="Times New Roman" w:cs="Arial"/>
          <w:spacing w:val="5"/>
          <w:kern w:val="0"/>
          <w:sz w:val="19"/>
          <w:szCs w:val="16"/>
          <w:lang w:eastAsia="de-DE"/>
          <w14:ligatures w14:val="standard"/>
          <w14:numForm w14:val="oldStyle"/>
          <w14:numSpacing w14:val="tabular"/>
          <w14:cntxtAlts/>
        </w:rPr>
        <w:t xml:space="preserve">T +49 </w:t>
      </w:r>
      <w:r>
        <w:rPr>
          <w:rFonts w:ascii="Times New Roman" w:eastAsia="MS Mincho" w:hAnsi="Times New Roman" w:cs="Arial"/>
          <w:spacing w:val="5"/>
          <w:kern w:val="0"/>
          <w:sz w:val="19"/>
          <w:szCs w:val="16"/>
          <w:lang w:eastAsia="de-DE"/>
          <w14:ligatures w14:val="standard"/>
          <w14:numForm w14:val="oldStyle"/>
          <w14:numSpacing w14:val="tabular"/>
          <w14:cntxtAlts/>
        </w:rPr>
        <w:t xml:space="preserve">2161 81920 </w:t>
      </w:r>
    </w:p>
    <w:p w14:paraId="6FE62385" w14:textId="20F38BCF" w:rsidR="00A43FBC"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hyperlink r:id="rId7" w:history="1">
        <w:r w:rsidRPr="007A1295">
          <w:rPr>
            <w:rStyle w:val="Hyperlink"/>
            <w:rFonts w:ascii="Times New Roman" w:eastAsia="MS Mincho" w:hAnsi="Times New Roman" w:cs="Arial"/>
            <w:spacing w:val="5"/>
            <w:kern w:val="0"/>
            <w:sz w:val="19"/>
            <w:szCs w:val="16"/>
            <w:lang w:eastAsia="de-DE"/>
            <w14:ligatures w14:val="standard"/>
            <w14:numForm w14:val="oldStyle"/>
            <w14:numSpacing w14:val="tabular"/>
            <w14:cntxtAlts/>
          </w:rPr>
          <w:t>presse@alberto-pants.com</w:t>
        </w:r>
      </w:hyperlink>
    </w:p>
    <w:p w14:paraId="29624074" w14:textId="0E031EE3" w:rsidR="007F3CF6" w:rsidRPr="00A43FBC"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Pr>
          <w:rFonts w:ascii="Times New Roman" w:eastAsia="MS Mincho" w:hAnsi="Times New Roman" w:cs="Arial"/>
          <w:spacing w:val="5"/>
          <w:kern w:val="0"/>
          <w:sz w:val="19"/>
          <w:szCs w:val="16"/>
          <w:lang w:eastAsia="de-DE"/>
          <w14:ligatures w14:val="standard"/>
          <w14:numForm w14:val="oldStyle"/>
          <w14:numSpacing w14:val="tabular"/>
          <w14:cntxtAlts/>
        </w:rPr>
        <w:lastRenderedPageBreak/>
        <w:t>www.alberto-pants.com</w:t>
      </w:r>
    </w:p>
    <w:sectPr w:rsidR="007F3CF6" w:rsidRPr="00A43FBC" w:rsidSect="00FF55A0">
      <w:pgSz w:w="11906" w:h="16838"/>
      <w:pgMar w:top="2552" w:right="3402" w:bottom="2268"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981"/>
    <w:rsid w:val="00044506"/>
    <w:rsid w:val="00090D19"/>
    <w:rsid w:val="000B7DF6"/>
    <w:rsid w:val="000C0590"/>
    <w:rsid w:val="000C102D"/>
    <w:rsid w:val="000C2201"/>
    <w:rsid w:val="00111EFC"/>
    <w:rsid w:val="0013371C"/>
    <w:rsid w:val="001563E8"/>
    <w:rsid w:val="00163668"/>
    <w:rsid w:val="001671CC"/>
    <w:rsid w:val="00192762"/>
    <w:rsid w:val="001A63CF"/>
    <w:rsid w:val="001F69FD"/>
    <w:rsid w:val="00256799"/>
    <w:rsid w:val="00266C31"/>
    <w:rsid w:val="0029469F"/>
    <w:rsid w:val="002C413A"/>
    <w:rsid w:val="002D4077"/>
    <w:rsid w:val="002D6975"/>
    <w:rsid w:val="00313B38"/>
    <w:rsid w:val="00341285"/>
    <w:rsid w:val="0034775A"/>
    <w:rsid w:val="00361F81"/>
    <w:rsid w:val="003C0D61"/>
    <w:rsid w:val="003C434F"/>
    <w:rsid w:val="003C4EA8"/>
    <w:rsid w:val="0041527F"/>
    <w:rsid w:val="0042057D"/>
    <w:rsid w:val="00430E88"/>
    <w:rsid w:val="0043380A"/>
    <w:rsid w:val="0044090D"/>
    <w:rsid w:val="004460C4"/>
    <w:rsid w:val="00456801"/>
    <w:rsid w:val="004713B1"/>
    <w:rsid w:val="0049264A"/>
    <w:rsid w:val="004B006B"/>
    <w:rsid w:val="004B0744"/>
    <w:rsid w:val="005577F7"/>
    <w:rsid w:val="00561621"/>
    <w:rsid w:val="00563378"/>
    <w:rsid w:val="005E44E4"/>
    <w:rsid w:val="005F49C0"/>
    <w:rsid w:val="00613DAF"/>
    <w:rsid w:val="006159F5"/>
    <w:rsid w:val="00620F9B"/>
    <w:rsid w:val="00640409"/>
    <w:rsid w:val="00677C0F"/>
    <w:rsid w:val="006E41A2"/>
    <w:rsid w:val="006E6947"/>
    <w:rsid w:val="006E6E3A"/>
    <w:rsid w:val="00721836"/>
    <w:rsid w:val="00766981"/>
    <w:rsid w:val="007A2C84"/>
    <w:rsid w:val="007C204B"/>
    <w:rsid w:val="007E1D05"/>
    <w:rsid w:val="007E5627"/>
    <w:rsid w:val="007F3CF6"/>
    <w:rsid w:val="008206DD"/>
    <w:rsid w:val="00821250"/>
    <w:rsid w:val="00886A9B"/>
    <w:rsid w:val="008979B4"/>
    <w:rsid w:val="008D708C"/>
    <w:rsid w:val="008E3326"/>
    <w:rsid w:val="008F7A82"/>
    <w:rsid w:val="00923B02"/>
    <w:rsid w:val="00923F7C"/>
    <w:rsid w:val="00932041"/>
    <w:rsid w:val="00946887"/>
    <w:rsid w:val="00974573"/>
    <w:rsid w:val="0098271C"/>
    <w:rsid w:val="009A22D2"/>
    <w:rsid w:val="009D3A22"/>
    <w:rsid w:val="00A02E25"/>
    <w:rsid w:val="00A15B14"/>
    <w:rsid w:val="00A17C3D"/>
    <w:rsid w:val="00A25DFE"/>
    <w:rsid w:val="00A43FBC"/>
    <w:rsid w:val="00A5761C"/>
    <w:rsid w:val="00A6686E"/>
    <w:rsid w:val="00AA3BFE"/>
    <w:rsid w:val="00AC2695"/>
    <w:rsid w:val="00B07FDB"/>
    <w:rsid w:val="00BC4F74"/>
    <w:rsid w:val="00BD718E"/>
    <w:rsid w:val="00C36600"/>
    <w:rsid w:val="00C40D89"/>
    <w:rsid w:val="00C90773"/>
    <w:rsid w:val="00CD6404"/>
    <w:rsid w:val="00D0225B"/>
    <w:rsid w:val="00D153C3"/>
    <w:rsid w:val="00D6132B"/>
    <w:rsid w:val="00D701FE"/>
    <w:rsid w:val="00DC087B"/>
    <w:rsid w:val="00DC54F8"/>
    <w:rsid w:val="00DC65A4"/>
    <w:rsid w:val="00DD00B5"/>
    <w:rsid w:val="00DD1205"/>
    <w:rsid w:val="00DD6C7F"/>
    <w:rsid w:val="00DE5B40"/>
    <w:rsid w:val="00DF29FF"/>
    <w:rsid w:val="00E06735"/>
    <w:rsid w:val="00E23509"/>
    <w:rsid w:val="00E2359F"/>
    <w:rsid w:val="00E353AC"/>
    <w:rsid w:val="00E41B35"/>
    <w:rsid w:val="00E445B3"/>
    <w:rsid w:val="00E97CE6"/>
    <w:rsid w:val="00EA0F25"/>
    <w:rsid w:val="00EC7918"/>
    <w:rsid w:val="00F0768C"/>
    <w:rsid w:val="00F114F8"/>
    <w:rsid w:val="00F11DEF"/>
    <w:rsid w:val="00F2086F"/>
    <w:rsid w:val="00F23F77"/>
    <w:rsid w:val="00F24272"/>
    <w:rsid w:val="00F31287"/>
    <w:rsid w:val="00F805B9"/>
    <w:rsid w:val="00F93110"/>
    <w:rsid w:val="00FD6C6C"/>
    <w:rsid w:val="00FF55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CBB01"/>
  <w15:chartTrackingRefBased/>
  <w15:docId w15:val="{8FACEFBB-162E-4C62-A8C5-59942049A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669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669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6698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6698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6698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6698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6698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6698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6698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698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6698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6698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6698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6698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6698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6698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6698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66981"/>
    <w:rPr>
      <w:rFonts w:eastAsiaTheme="majorEastAsia" w:cstheme="majorBidi"/>
      <w:color w:val="272727" w:themeColor="text1" w:themeTint="D8"/>
    </w:rPr>
  </w:style>
  <w:style w:type="paragraph" w:styleId="Titel">
    <w:name w:val="Title"/>
    <w:basedOn w:val="Standard"/>
    <w:next w:val="Standard"/>
    <w:link w:val="TitelZchn"/>
    <w:uiPriority w:val="10"/>
    <w:qFormat/>
    <w:rsid w:val="007669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6698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6698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6698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6698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66981"/>
    <w:rPr>
      <w:i/>
      <w:iCs/>
      <w:color w:val="404040" w:themeColor="text1" w:themeTint="BF"/>
    </w:rPr>
  </w:style>
  <w:style w:type="paragraph" w:styleId="Listenabsatz">
    <w:name w:val="List Paragraph"/>
    <w:basedOn w:val="Standard"/>
    <w:uiPriority w:val="34"/>
    <w:qFormat/>
    <w:rsid w:val="00766981"/>
    <w:pPr>
      <w:ind w:left="720"/>
      <w:contextualSpacing/>
    </w:pPr>
  </w:style>
  <w:style w:type="character" w:styleId="IntensiveHervorhebung">
    <w:name w:val="Intense Emphasis"/>
    <w:basedOn w:val="Absatz-Standardschriftart"/>
    <w:uiPriority w:val="21"/>
    <w:qFormat/>
    <w:rsid w:val="00766981"/>
    <w:rPr>
      <w:i/>
      <w:iCs/>
      <w:color w:val="0F4761" w:themeColor="accent1" w:themeShade="BF"/>
    </w:rPr>
  </w:style>
  <w:style w:type="paragraph" w:styleId="IntensivesZitat">
    <w:name w:val="Intense Quote"/>
    <w:basedOn w:val="Standard"/>
    <w:next w:val="Standard"/>
    <w:link w:val="IntensivesZitatZchn"/>
    <w:uiPriority w:val="30"/>
    <w:qFormat/>
    <w:rsid w:val="007669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66981"/>
    <w:rPr>
      <w:i/>
      <w:iCs/>
      <w:color w:val="0F4761" w:themeColor="accent1" w:themeShade="BF"/>
    </w:rPr>
  </w:style>
  <w:style w:type="character" w:styleId="IntensiverVerweis">
    <w:name w:val="Intense Reference"/>
    <w:basedOn w:val="Absatz-Standardschriftart"/>
    <w:uiPriority w:val="32"/>
    <w:qFormat/>
    <w:rsid w:val="00766981"/>
    <w:rPr>
      <w:b/>
      <w:bCs/>
      <w:smallCaps/>
      <w:color w:val="0F4761" w:themeColor="accent1" w:themeShade="BF"/>
      <w:spacing w:val="5"/>
    </w:rPr>
  </w:style>
  <w:style w:type="character" w:styleId="Kommentarzeichen">
    <w:name w:val="annotation reference"/>
    <w:basedOn w:val="Absatz-Standardschriftart"/>
    <w:uiPriority w:val="99"/>
    <w:semiHidden/>
    <w:unhideWhenUsed/>
    <w:rsid w:val="00620F9B"/>
    <w:rPr>
      <w:sz w:val="16"/>
      <w:szCs w:val="16"/>
    </w:rPr>
  </w:style>
  <w:style w:type="paragraph" w:styleId="Kommentartext">
    <w:name w:val="annotation text"/>
    <w:basedOn w:val="Standard"/>
    <w:link w:val="KommentartextZchn"/>
    <w:uiPriority w:val="99"/>
    <w:unhideWhenUsed/>
    <w:rsid w:val="00620F9B"/>
    <w:pPr>
      <w:spacing w:line="240" w:lineRule="auto"/>
    </w:pPr>
    <w:rPr>
      <w:sz w:val="20"/>
      <w:szCs w:val="20"/>
    </w:rPr>
  </w:style>
  <w:style w:type="character" w:customStyle="1" w:styleId="KommentartextZchn">
    <w:name w:val="Kommentartext Zchn"/>
    <w:basedOn w:val="Absatz-Standardschriftart"/>
    <w:link w:val="Kommentartext"/>
    <w:uiPriority w:val="99"/>
    <w:rsid w:val="00620F9B"/>
    <w:rPr>
      <w:sz w:val="20"/>
      <w:szCs w:val="20"/>
    </w:rPr>
  </w:style>
  <w:style w:type="paragraph" w:styleId="Kommentarthema">
    <w:name w:val="annotation subject"/>
    <w:basedOn w:val="Kommentartext"/>
    <w:next w:val="Kommentartext"/>
    <w:link w:val="KommentarthemaZchn"/>
    <w:uiPriority w:val="99"/>
    <w:semiHidden/>
    <w:unhideWhenUsed/>
    <w:rsid w:val="00620F9B"/>
    <w:rPr>
      <w:b/>
      <w:bCs/>
    </w:rPr>
  </w:style>
  <w:style w:type="character" w:customStyle="1" w:styleId="KommentarthemaZchn">
    <w:name w:val="Kommentarthema Zchn"/>
    <w:basedOn w:val="KommentartextZchn"/>
    <w:link w:val="Kommentarthema"/>
    <w:uiPriority w:val="99"/>
    <w:semiHidden/>
    <w:rsid w:val="00620F9B"/>
    <w:rPr>
      <w:b/>
      <w:bCs/>
      <w:sz w:val="20"/>
      <w:szCs w:val="20"/>
    </w:rPr>
  </w:style>
  <w:style w:type="character" w:styleId="Hyperlink">
    <w:name w:val="Hyperlink"/>
    <w:basedOn w:val="Absatz-Standardschriftart"/>
    <w:uiPriority w:val="99"/>
    <w:unhideWhenUsed/>
    <w:rsid w:val="00620F9B"/>
    <w:rPr>
      <w:color w:val="467886" w:themeColor="hyperlink"/>
      <w:u w:val="single"/>
    </w:rPr>
  </w:style>
  <w:style w:type="character" w:styleId="NichtaufgelsteErwhnung">
    <w:name w:val="Unresolved Mention"/>
    <w:basedOn w:val="Absatz-Standardschriftart"/>
    <w:uiPriority w:val="99"/>
    <w:semiHidden/>
    <w:unhideWhenUsed/>
    <w:rsid w:val="00620F9B"/>
    <w:rPr>
      <w:color w:val="605E5C"/>
      <w:shd w:val="clear" w:color="auto" w:fill="E1DFDD"/>
    </w:rPr>
  </w:style>
  <w:style w:type="character" w:styleId="BesuchterLink">
    <w:name w:val="FollowedHyperlink"/>
    <w:basedOn w:val="Absatz-Standardschriftart"/>
    <w:uiPriority w:val="99"/>
    <w:semiHidden/>
    <w:unhideWhenUsed/>
    <w:rsid w:val="00A43FB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presse@alberto-pant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opfer-pr.de" TargetMode="External"/><Relationship Id="rId5" Type="http://schemas.openxmlformats.org/officeDocument/2006/relationships/hyperlink" Target="mailto:mona.meier@hopfer-pr.de" TargetMode="External"/><Relationship Id="rId4" Type="http://schemas.openxmlformats.org/officeDocument/2006/relationships/hyperlink" Target="https://press.alberto-pants.com" TargetMode="Externa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524</Words>
  <Characters>3308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Singrin</dc:creator>
  <cp:keywords/>
  <dc:description/>
  <cp:lastModifiedBy>Mona Meier</cp:lastModifiedBy>
  <cp:revision>6</cp:revision>
  <dcterms:created xsi:type="dcterms:W3CDTF">2025-01-30T12:11:00Z</dcterms:created>
  <dcterms:modified xsi:type="dcterms:W3CDTF">2025-02-05T07:43:00Z</dcterms:modified>
</cp:coreProperties>
</file>